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Светлогорская 11,15 в Кировском районе г.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</w:t>
      </w:r>
      <w:r w:rsidR="00997EE1">
        <w:rPr>
          <w:rFonts w:ascii="Times New Roman" w:hAnsi="Times New Roman" w:cs="Times New Roman"/>
          <w:sz w:val="28"/>
        </w:rPr>
        <w:t xml:space="preserve"> 01.02</w:t>
      </w:r>
      <w:r w:rsidR="006F0592">
        <w:rPr>
          <w:rFonts w:ascii="Times New Roman" w:hAnsi="Times New Roman" w:cs="Times New Roman"/>
          <w:sz w:val="28"/>
        </w:rPr>
        <w:t xml:space="preserve">.2016 </w:t>
      </w:r>
      <w:r>
        <w:rPr>
          <w:rFonts w:ascii="Times New Roman" w:hAnsi="Times New Roman" w:cs="Times New Roman"/>
          <w:sz w:val="28"/>
        </w:rPr>
        <w:t xml:space="preserve"> г.  на объекте выполнено:</w:t>
      </w:r>
    </w:p>
    <w:p w:rsidR="006F0592" w:rsidRDefault="006F0592" w:rsidP="00332D3E">
      <w:pPr>
        <w:spacing w:after="0"/>
        <w:rPr>
          <w:rFonts w:ascii="Times New Roman" w:hAnsi="Times New Roman" w:cs="Times New Roman"/>
          <w:sz w:val="28"/>
        </w:rPr>
      </w:pP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Черновые отделочные работы </w:t>
      </w:r>
    </w:p>
    <w:p w:rsidR="00C02C77" w:rsidRDefault="00C02C77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Монтаж стартового профиля и закл</w:t>
      </w:r>
      <w:r w:rsidR="00FB246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дных элементов под натяжной потолок – 100 %</w:t>
      </w:r>
    </w:p>
    <w:p w:rsidR="00C02C77" w:rsidRDefault="00C02C77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Штукатурка стен – </w:t>
      </w:r>
      <w:r w:rsidR="00FB2466">
        <w:rPr>
          <w:rFonts w:ascii="Times New Roman" w:hAnsi="Times New Roman" w:cs="Times New Roman"/>
          <w:sz w:val="28"/>
        </w:rPr>
        <w:t>98%</w:t>
      </w:r>
    </w:p>
    <w:p w:rsidR="00C02C77" w:rsidRDefault="00C02C77" w:rsidP="00C02C77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Цементно-песчаная стяжка пола – </w:t>
      </w:r>
      <w:r w:rsidR="00FB2466">
        <w:rPr>
          <w:rFonts w:ascii="Times New Roman" w:hAnsi="Times New Roman" w:cs="Times New Roman"/>
          <w:sz w:val="28"/>
        </w:rPr>
        <w:t>90%</w:t>
      </w:r>
    </w:p>
    <w:p w:rsidR="00C02C77" w:rsidRPr="00C02C77" w:rsidRDefault="00C02C77" w:rsidP="00C02C77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Шпатлевание потолков МОП – </w:t>
      </w:r>
      <w:r w:rsidR="00FB2466">
        <w:rPr>
          <w:rFonts w:ascii="Times New Roman" w:hAnsi="Times New Roman" w:cs="Times New Roman"/>
          <w:sz w:val="28"/>
        </w:rPr>
        <w:t>70%</w:t>
      </w:r>
    </w:p>
    <w:p w:rsidR="00600F68" w:rsidRPr="009761E3" w:rsidRDefault="00600F68" w:rsidP="003D0CF3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9761E3">
        <w:rPr>
          <w:rFonts w:ascii="Times New Roman" w:hAnsi="Times New Roman" w:cs="Times New Roman"/>
          <w:sz w:val="28"/>
        </w:rPr>
        <w:t xml:space="preserve">Декоративная штукатурка </w:t>
      </w:r>
      <w:r w:rsidR="003D0CF3" w:rsidRPr="009761E3">
        <w:rPr>
          <w:rFonts w:ascii="Times New Roman" w:hAnsi="Times New Roman" w:cs="Times New Roman"/>
          <w:sz w:val="28"/>
        </w:rPr>
        <w:t xml:space="preserve"> по утеплителю </w:t>
      </w:r>
      <w:r w:rsidRPr="009761E3">
        <w:rPr>
          <w:rFonts w:ascii="Times New Roman" w:hAnsi="Times New Roman" w:cs="Times New Roman"/>
          <w:sz w:val="28"/>
        </w:rPr>
        <w:t xml:space="preserve">под </w:t>
      </w:r>
      <w:r w:rsidR="00C02C77">
        <w:rPr>
          <w:rFonts w:ascii="Times New Roman" w:hAnsi="Times New Roman" w:cs="Times New Roman"/>
          <w:sz w:val="28"/>
        </w:rPr>
        <w:t>«мокрый фасад»  - 60</w:t>
      </w:r>
      <w:r w:rsidRPr="009761E3">
        <w:rPr>
          <w:rFonts w:ascii="Times New Roman" w:hAnsi="Times New Roman" w:cs="Times New Roman"/>
          <w:sz w:val="28"/>
        </w:rPr>
        <w:t xml:space="preserve">% 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Чистовые отделочные работы: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</w:t>
      </w:r>
      <w:r w:rsidR="009761E3">
        <w:rPr>
          <w:rFonts w:ascii="Times New Roman" w:hAnsi="Times New Roman" w:cs="Times New Roman"/>
          <w:sz w:val="28"/>
        </w:rPr>
        <w:t>йство откосов и подоконников – 90</w:t>
      </w:r>
      <w:r>
        <w:rPr>
          <w:rFonts w:ascii="Times New Roman" w:hAnsi="Times New Roman" w:cs="Times New Roman"/>
          <w:sz w:val="28"/>
        </w:rPr>
        <w:t xml:space="preserve"> %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укладка керамической плитки в местах общего пользования – 80%</w:t>
      </w:r>
    </w:p>
    <w:p w:rsidR="00997EE1" w:rsidRDefault="00997EE1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укладка керамической плитки в с/у – </w:t>
      </w:r>
      <w:r w:rsidR="00C02C77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%</w:t>
      </w:r>
    </w:p>
    <w:p w:rsidR="00C02C77" w:rsidRDefault="00C02C77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Покраска стен в с/у </w:t>
      </w:r>
      <w:r w:rsidR="00FB246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B2466">
        <w:rPr>
          <w:rFonts w:ascii="Times New Roman" w:hAnsi="Times New Roman" w:cs="Times New Roman"/>
          <w:sz w:val="28"/>
        </w:rPr>
        <w:t>15%</w:t>
      </w:r>
    </w:p>
    <w:p w:rsidR="000701F9" w:rsidRPr="00332D3E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3C33B5" w:rsidRDefault="1BF3B70A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Сети освещения мест общего пользования, силовое </w:t>
      </w:r>
      <w:r w:rsidR="000669F6">
        <w:rPr>
          <w:rFonts w:ascii="Times New Roman" w:eastAsia="Times New Roman" w:hAnsi="Times New Roman" w:cs="Times New Roman"/>
          <w:sz w:val="28"/>
          <w:szCs w:val="28"/>
        </w:rPr>
        <w:t xml:space="preserve">электрооборудование </w:t>
      </w:r>
      <w:r w:rsidR="00C02C77">
        <w:rPr>
          <w:rFonts w:ascii="Times New Roman" w:eastAsia="Times New Roman" w:hAnsi="Times New Roman" w:cs="Times New Roman"/>
          <w:sz w:val="28"/>
          <w:szCs w:val="28"/>
        </w:rPr>
        <w:t xml:space="preserve"> –  25</w:t>
      </w:r>
      <w:r w:rsidR="000669F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0701F9" w:rsidRPr="00FB2466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FB2466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0701F9" w:rsidRPr="00FB2466" w:rsidRDefault="000701F9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B2466">
        <w:rPr>
          <w:rFonts w:ascii="Times New Roman" w:hAnsi="Times New Roman" w:cs="Times New Roman"/>
          <w:sz w:val="28"/>
        </w:rPr>
        <w:t>Система водоснабжения и водоотведения квартир</w:t>
      </w:r>
      <w:r w:rsidR="003D0CF3" w:rsidRPr="00FB2466">
        <w:rPr>
          <w:rFonts w:ascii="Times New Roman" w:hAnsi="Times New Roman" w:cs="Times New Roman"/>
          <w:sz w:val="28"/>
        </w:rPr>
        <w:t xml:space="preserve"> (без установки приборов) </w:t>
      </w:r>
      <w:r w:rsidR="000669F6" w:rsidRPr="00FB2466">
        <w:rPr>
          <w:rFonts w:ascii="Times New Roman" w:hAnsi="Times New Roman" w:cs="Times New Roman"/>
          <w:sz w:val="28"/>
        </w:rPr>
        <w:t xml:space="preserve"> – 9</w:t>
      </w:r>
      <w:r w:rsidR="00FB2466" w:rsidRPr="00FB2466">
        <w:rPr>
          <w:rFonts w:ascii="Times New Roman" w:hAnsi="Times New Roman" w:cs="Times New Roman"/>
          <w:sz w:val="28"/>
        </w:rPr>
        <w:t>5</w:t>
      </w:r>
      <w:r w:rsidRPr="00FB2466">
        <w:rPr>
          <w:rFonts w:ascii="Times New Roman" w:hAnsi="Times New Roman" w:cs="Times New Roman"/>
          <w:sz w:val="28"/>
        </w:rPr>
        <w:t xml:space="preserve"> %</w:t>
      </w:r>
    </w:p>
    <w:p w:rsidR="00FB2466" w:rsidRPr="00FB2466" w:rsidRDefault="00FB2466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B2466">
        <w:rPr>
          <w:rFonts w:ascii="Times New Roman" w:hAnsi="Times New Roman" w:cs="Times New Roman"/>
          <w:sz w:val="28"/>
        </w:rPr>
        <w:t xml:space="preserve">Устройство ливневой канализации – 98% </w:t>
      </w:r>
    </w:p>
    <w:p w:rsidR="000701F9" w:rsidRPr="0041718D" w:rsidRDefault="0041718D" w:rsidP="0041718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0701F9" w:rsidRPr="0041718D">
        <w:rPr>
          <w:rFonts w:ascii="Times New Roman" w:hAnsi="Times New Roman" w:cs="Times New Roman"/>
          <w:b/>
          <w:sz w:val="28"/>
        </w:rPr>
        <w:t xml:space="preserve">.  </w:t>
      </w:r>
      <w:r w:rsidR="003D0CF3" w:rsidRPr="0041718D">
        <w:rPr>
          <w:rFonts w:ascii="Times New Roman" w:hAnsi="Times New Roman" w:cs="Times New Roman"/>
          <w:b/>
          <w:sz w:val="28"/>
        </w:rPr>
        <w:t xml:space="preserve">Монтаж лифтового оборудования </w:t>
      </w:r>
      <w:r w:rsidR="000701F9" w:rsidRPr="0041718D">
        <w:rPr>
          <w:rFonts w:ascii="Times New Roman" w:hAnsi="Times New Roman" w:cs="Times New Roman"/>
          <w:b/>
          <w:sz w:val="28"/>
        </w:rPr>
        <w:t>– 8</w:t>
      </w:r>
      <w:r w:rsidRPr="0041718D">
        <w:rPr>
          <w:rFonts w:ascii="Times New Roman" w:hAnsi="Times New Roman" w:cs="Times New Roman"/>
          <w:b/>
          <w:sz w:val="28"/>
        </w:rPr>
        <w:t>5</w:t>
      </w:r>
      <w:r w:rsidR="000701F9" w:rsidRPr="0041718D">
        <w:rPr>
          <w:rFonts w:ascii="Times New Roman" w:hAnsi="Times New Roman" w:cs="Times New Roman"/>
          <w:b/>
          <w:sz w:val="28"/>
        </w:rPr>
        <w:t xml:space="preserve"> %</w:t>
      </w:r>
      <w:r w:rsidR="003D0CF3" w:rsidRPr="0041718D">
        <w:rPr>
          <w:rFonts w:ascii="Times New Roman" w:hAnsi="Times New Roman" w:cs="Times New Roman"/>
          <w:b/>
          <w:sz w:val="28"/>
        </w:rPr>
        <w:t xml:space="preserve"> (ведутся пусконаладочные работы) </w:t>
      </w:r>
    </w:p>
    <w:p w:rsidR="000701F9" w:rsidRPr="00332D3E" w:rsidRDefault="0041718D" w:rsidP="00332D3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701F9" w:rsidRPr="00332D3E">
        <w:rPr>
          <w:rFonts w:ascii="Times New Roman" w:hAnsi="Times New Roman" w:cs="Times New Roman"/>
          <w:b/>
          <w:sz w:val="28"/>
        </w:rPr>
        <w:t>.  Благоустройство территории: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8.1 Устройство щебеночной подготовки – 50 %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8.2. Устройство асфальтобетонного покрытия (первый слой) – 20 %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8.3. Устройство покрытий плиточных </w:t>
      </w:r>
      <w:r w:rsidR="00332D3E">
        <w:rPr>
          <w:rFonts w:ascii="Times New Roman" w:hAnsi="Times New Roman" w:cs="Times New Roman"/>
          <w:sz w:val="28"/>
        </w:rPr>
        <w:t>с установкой бордюров – 20 %</w:t>
      </w:r>
    </w:p>
    <w:p w:rsidR="00FB2466" w:rsidRDefault="00FB2466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</w:p>
    <w:p w:rsidR="00332D3E" w:rsidRP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</w:t>
      </w:r>
      <w:r w:rsidR="00332D3E" w:rsidRPr="00332D3E">
        <w:rPr>
          <w:rFonts w:ascii="Times New Roman" w:hAnsi="Times New Roman" w:cs="Times New Roman"/>
          <w:b/>
          <w:sz w:val="28"/>
        </w:rPr>
        <w:t>. Монтаж системы мусороудаления – 85 %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32D3E" w:rsidRPr="00332D3E">
        <w:rPr>
          <w:rFonts w:ascii="Times New Roman" w:hAnsi="Times New Roman" w:cs="Times New Roman"/>
          <w:b/>
          <w:sz w:val="28"/>
        </w:rPr>
        <w:t>. 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дымоудаления, приточной вентиляции  – 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C33B5">
        <w:rPr>
          <w:rFonts w:ascii="Times New Roman" w:hAnsi="Times New Roman" w:cs="Times New Roman"/>
          <w:sz w:val="28"/>
        </w:rPr>
        <w:t>5</w:t>
      </w:r>
      <w:r w:rsidR="00332D3E"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463FD1" w:rsidRDefault="1BF3B70A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12.1  строительст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во кабельной линии к объекту – 80</w:t>
      </w: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C33B5" w:rsidRDefault="003C33B5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</w:t>
      </w:r>
      <w:r w:rsidR="006F0592">
        <w:rPr>
          <w:rFonts w:ascii="Times New Roman" w:hAnsi="Times New Roman" w:cs="Times New Roman"/>
          <w:sz w:val="28"/>
        </w:rPr>
        <w:t>2</w:t>
      </w:r>
      <w:r w:rsidR="00463FD1">
        <w:rPr>
          <w:rFonts w:ascii="Times New Roman" w:hAnsi="Times New Roman" w:cs="Times New Roman"/>
          <w:sz w:val="28"/>
        </w:rPr>
        <w:t xml:space="preserve">  строительство  участков наружных сетей водоснабжения и водоотвед</w:t>
      </w:r>
      <w:r w:rsidR="006F0592">
        <w:rPr>
          <w:rFonts w:ascii="Times New Roman" w:hAnsi="Times New Roman" w:cs="Times New Roman"/>
          <w:sz w:val="28"/>
        </w:rPr>
        <w:t xml:space="preserve">ения -  </w:t>
      </w:r>
      <w:r w:rsidR="00C02C77">
        <w:rPr>
          <w:rFonts w:ascii="Times New Roman" w:hAnsi="Times New Roman" w:cs="Times New Roman"/>
          <w:sz w:val="28"/>
        </w:rPr>
        <w:t>100 %,</w:t>
      </w:r>
      <w:r w:rsidR="00FB2466">
        <w:rPr>
          <w:rFonts w:ascii="Times New Roman" w:hAnsi="Times New Roman" w:cs="Times New Roman"/>
          <w:sz w:val="28"/>
        </w:rPr>
        <w:t xml:space="preserve"> </w:t>
      </w:r>
      <w:r w:rsidR="00C02C77">
        <w:rPr>
          <w:rFonts w:ascii="Times New Roman" w:hAnsi="Times New Roman" w:cs="Times New Roman"/>
          <w:sz w:val="28"/>
        </w:rPr>
        <w:t xml:space="preserve"> врезка выполнена.  </w:t>
      </w:r>
      <w:r w:rsidR="006F0592">
        <w:rPr>
          <w:rFonts w:ascii="Times New Roman" w:hAnsi="Times New Roman" w:cs="Times New Roman"/>
          <w:sz w:val="28"/>
        </w:rPr>
        <w:t xml:space="preserve"> </w:t>
      </w:r>
    </w:p>
    <w:p w:rsidR="003C33B5" w:rsidRPr="003C33B5" w:rsidRDefault="1BF3B70A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12.3  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Наружное освещение 35%</w:t>
      </w:r>
    </w:p>
    <w:p w:rsidR="003C33B5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F0592">
        <w:rPr>
          <w:rFonts w:ascii="Times New Roman" w:hAnsi="Times New Roman" w:cs="Times New Roman"/>
          <w:b/>
          <w:sz w:val="28"/>
        </w:rPr>
        <w:t>- 4</w:t>
      </w:r>
      <w:r w:rsidR="003C33B5">
        <w:rPr>
          <w:rFonts w:ascii="Times New Roman" w:hAnsi="Times New Roman" w:cs="Times New Roman"/>
          <w:b/>
          <w:sz w:val="28"/>
        </w:rPr>
        <w:t xml:space="preserve">0 %. </w:t>
      </w:r>
    </w:p>
    <w:p w:rsidR="00463FD1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14. </w:t>
      </w:r>
      <w:r w:rsidRPr="003C33B5">
        <w:rPr>
          <w:rFonts w:ascii="Times New Roman" w:hAnsi="Times New Roman" w:cs="Times New Roman"/>
          <w:b/>
          <w:sz w:val="28"/>
        </w:rPr>
        <w:t xml:space="preserve">Устройство </w:t>
      </w:r>
      <w:r w:rsidR="00B76781">
        <w:rPr>
          <w:rFonts w:ascii="Times New Roman" w:hAnsi="Times New Roman" w:cs="Times New Roman"/>
          <w:b/>
          <w:sz w:val="28"/>
        </w:rPr>
        <w:t>входных групп и крылец – 60</w:t>
      </w:r>
      <w:r w:rsidR="003D0CF3" w:rsidRPr="003C33B5">
        <w:rPr>
          <w:rFonts w:ascii="Times New Roman" w:hAnsi="Times New Roman" w:cs="Times New Roman"/>
          <w:b/>
          <w:sz w:val="28"/>
        </w:rPr>
        <w:t xml:space="preserve"> %</w:t>
      </w:r>
    </w:p>
    <w:p w:rsidR="005D18C2" w:rsidRPr="005D18C2" w:rsidRDefault="005D18C2" w:rsidP="003D0CF3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5D18C2">
        <w:rPr>
          <w:rFonts w:ascii="Times New Roman" w:hAnsi="Times New Roman" w:cs="Times New Roman"/>
          <w:sz w:val="28"/>
        </w:rPr>
        <w:t xml:space="preserve">    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463FD1" w:rsidRPr="00332D3E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463FD1">
      <w:pPr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pStyle w:val="a5"/>
        <w:ind w:left="1140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pStyle w:val="a5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jc w:val="center"/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F68"/>
    <w:rsid w:val="00036BED"/>
    <w:rsid w:val="000669F6"/>
    <w:rsid w:val="000701F9"/>
    <w:rsid w:val="00332D3E"/>
    <w:rsid w:val="003C33B5"/>
    <w:rsid w:val="003D0431"/>
    <w:rsid w:val="003D0CF3"/>
    <w:rsid w:val="0041718D"/>
    <w:rsid w:val="00463FD1"/>
    <w:rsid w:val="00550E0A"/>
    <w:rsid w:val="005D18C2"/>
    <w:rsid w:val="00600F68"/>
    <w:rsid w:val="006F0592"/>
    <w:rsid w:val="00863B46"/>
    <w:rsid w:val="00863FBD"/>
    <w:rsid w:val="009761E3"/>
    <w:rsid w:val="00985860"/>
    <w:rsid w:val="00997EE1"/>
    <w:rsid w:val="00B51DB6"/>
    <w:rsid w:val="00B76781"/>
    <w:rsid w:val="00BA13A3"/>
    <w:rsid w:val="00C02C77"/>
    <w:rsid w:val="00C97486"/>
    <w:rsid w:val="00DD7C5F"/>
    <w:rsid w:val="00E13ECD"/>
    <w:rsid w:val="00FB2466"/>
    <w:rsid w:val="1BF3B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2015-12-03T08:16:00Z</cp:lastPrinted>
  <dcterms:created xsi:type="dcterms:W3CDTF">2016-01-12T04:48:00Z</dcterms:created>
  <dcterms:modified xsi:type="dcterms:W3CDTF">2016-02-05T08:05:00Z</dcterms:modified>
</cp:coreProperties>
</file>